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APMH Invest 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6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Noble Corp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ESPLANADEN 50</w:t>
            </w:r>
          </w:p>
        </w:tc>
        <w:tc>
          <w:tcPr>
            <w:tcW w:w="12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COPENHAGEN G7</w:t>
            </w: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1263</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 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27,890,529</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A ordinary shares, par value $0.00001 per share ("A Ordinary Shares"), of the Issuer acquired by the Reporting Person upon the consummation of the Issuer's exchange offer (the "Offer") in connection with the completion of the transactions contemplated by that certain Business Combination Agreement, dated as of November 10, 2021, by and among the Issuer, Noble Corporation, Noble Newco Sub Limited, and The Drilling Company of 1972 A/S ("Maersk Drilling").</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wholly owned direct subsidiary of A.P. Moller Holding A/S, a company incorporated in Denmark ("APMH"), which is in turn a wholly owned direct subsidiary of A.P. Moller og Hustru Chastine mc-Kinney Mollers Fond til almene Formaal, a commercial foundation established under the laws of Denmark ("A.P. Moller Foundation"). Under SEC rules and regulations, each of APMH and the A.P. Moller Foundation may be deemed to have beneficial ownership of the shares held by APMH Invest A/S. The A.P. Moller Foundation is a "self-owning" institution; it has no shareholders or owners and its affairs are managed by a board of trustees and executive management under the regulatory supervision of the Danish Business Authority.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APMH Invest A/S; By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Martin Larsen, Chief</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10/13/2022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Executive Officer</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8709" TargetMode="External"/><Relationship Id="rId11"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2022-10-13T08:57:53Z</dcterms:created>
  <dcterms:modified xsi:type="dcterms:W3CDTF">2022-10-13T08:57:53Z</dcterms:modified>
</cp:coreProperties>
</file>